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0D" w:rsidRDefault="006C4F0D" w:rsidP="006C4F0D">
      <w:pPr>
        <w:jc w:val="center"/>
      </w:pPr>
      <w:r w:rsidRPr="00E946A8">
        <w:rPr>
          <w:noProof/>
          <w:lang w:eastAsia="en-GB"/>
        </w:rPr>
        <w:drawing>
          <wp:inline distT="0" distB="0" distL="0" distR="0" wp14:anchorId="286B84F8" wp14:editId="3FD8E247">
            <wp:extent cx="1428115" cy="1469943"/>
            <wp:effectExtent l="0" t="0" r="63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rsidR="006C4F0D" w:rsidRDefault="006C4F0D" w:rsidP="006C4F0D">
      <w:pPr>
        <w:jc w:val="center"/>
        <w:rPr>
          <w:rFonts w:ascii="Century Gothic" w:hAnsi="Century Gothic"/>
          <w:sz w:val="24"/>
          <w:szCs w:val="24"/>
        </w:rPr>
      </w:pPr>
      <w:r>
        <w:rPr>
          <w:rFonts w:ascii="Century Gothic" w:hAnsi="Century Gothic"/>
          <w:sz w:val="24"/>
          <w:szCs w:val="24"/>
        </w:rPr>
        <w:t>The Little School with the Big Heart</w:t>
      </w:r>
    </w:p>
    <w:p w:rsidR="006C4F0D" w:rsidRDefault="006C4F0D" w:rsidP="006C4F0D">
      <w:pPr>
        <w:jc w:val="center"/>
        <w:rPr>
          <w:rFonts w:ascii="Century Gothic" w:hAnsi="Century Gothic"/>
          <w:sz w:val="24"/>
          <w:szCs w:val="24"/>
        </w:rPr>
      </w:pPr>
      <w:r>
        <w:rPr>
          <w:rFonts w:ascii="Century Gothic" w:hAnsi="Century Gothic"/>
          <w:sz w:val="24"/>
          <w:szCs w:val="24"/>
        </w:rPr>
        <w:t>‘With God All Things are Possible’ Matthew 19:26</w:t>
      </w:r>
    </w:p>
    <w:tbl>
      <w:tblPr>
        <w:tblStyle w:val="TableGrid"/>
        <w:tblW w:w="14307" w:type="dxa"/>
        <w:tblLook w:val="04A0" w:firstRow="1" w:lastRow="0" w:firstColumn="1" w:lastColumn="0" w:noHBand="0" w:noVBand="1"/>
      </w:tblPr>
      <w:tblGrid>
        <w:gridCol w:w="4768"/>
        <w:gridCol w:w="4768"/>
        <w:gridCol w:w="4771"/>
      </w:tblGrid>
      <w:tr w:rsidR="006C4F0D" w:rsidTr="006C4F0D">
        <w:trPr>
          <w:trHeight w:val="410"/>
        </w:trPr>
        <w:tc>
          <w:tcPr>
            <w:tcW w:w="14307" w:type="dxa"/>
            <w:gridSpan w:val="3"/>
          </w:tcPr>
          <w:p w:rsidR="006C4F0D" w:rsidRPr="006C4F0D" w:rsidRDefault="00D7534B" w:rsidP="006C4F0D">
            <w:pPr>
              <w:jc w:val="center"/>
              <w:rPr>
                <w:rFonts w:ascii="Century Gothic" w:hAnsi="Century Gothic"/>
                <w:color w:val="FF0000"/>
                <w:sz w:val="24"/>
                <w:szCs w:val="24"/>
              </w:rPr>
            </w:pPr>
            <w:r>
              <w:rPr>
                <w:rFonts w:ascii="Century Gothic" w:hAnsi="Century Gothic"/>
                <w:color w:val="FF0000"/>
                <w:sz w:val="24"/>
                <w:szCs w:val="24"/>
              </w:rPr>
              <w:t>Art and Design</w:t>
            </w:r>
          </w:p>
        </w:tc>
      </w:tr>
      <w:tr w:rsidR="006C4F0D" w:rsidTr="006C4F0D">
        <w:trPr>
          <w:trHeight w:val="431"/>
        </w:trPr>
        <w:tc>
          <w:tcPr>
            <w:tcW w:w="4768" w:type="dxa"/>
          </w:tcPr>
          <w:p w:rsidR="006C4F0D" w:rsidRDefault="006C4F0D" w:rsidP="006C4F0D">
            <w:pPr>
              <w:jc w:val="center"/>
              <w:rPr>
                <w:rFonts w:ascii="Century Gothic" w:hAnsi="Century Gothic"/>
                <w:sz w:val="24"/>
                <w:szCs w:val="24"/>
              </w:rPr>
            </w:pPr>
            <w:r>
              <w:rPr>
                <w:rFonts w:ascii="Century Gothic" w:hAnsi="Century Gothic"/>
                <w:sz w:val="24"/>
                <w:szCs w:val="24"/>
              </w:rPr>
              <w:t>Intent</w:t>
            </w:r>
          </w:p>
        </w:tc>
        <w:tc>
          <w:tcPr>
            <w:tcW w:w="4768" w:type="dxa"/>
          </w:tcPr>
          <w:p w:rsidR="006C4F0D" w:rsidRDefault="006C4F0D" w:rsidP="006C4F0D">
            <w:pPr>
              <w:jc w:val="center"/>
              <w:rPr>
                <w:rFonts w:ascii="Century Gothic" w:hAnsi="Century Gothic"/>
                <w:sz w:val="24"/>
                <w:szCs w:val="24"/>
              </w:rPr>
            </w:pPr>
            <w:r>
              <w:rPr>
                <w:rFonts w:ascii="Century Gothic" w:hAnsi="Century Gothic"/>
                <w:sz w:val="24"/>
                <w:szCs w:val="24"/>
              </w:rPr>
              <w:t>Implementation</w:t>
            </w:r>
          </w:p>
        </w:tc>
        <w:tc>
          <w:tcPr>
            <w:tcW w:w="4769" w:type="dxa"/>
          </w:tcPr>
          <w:p w:rsidR="006C4F0D" w:rsidRDefault="006C4F0D" w:rsidP="006C4F0D">
            <w:pPr>
              <w:jc w:val="center"/>
              <w:rPr>
                <w:rFonts w:ascii="Century Gothic" w:hAnsi="Century Gothic"/>
                <w:sz w:val="24"/>
                <w:szCs w:val="24"/>
              </w:rPr>
            </w:pPr>
            <w:r>
              <w:rPr>
                <w:rFonts w:ascii="Century Gothic" w:hAnsi="Century Gothic"/>
                <w:sz w:val="24"/>
                <w:szCs w:val="24"/>
              </w:rPr>
              <w:t>Impact</w:t>
            </w:r>
          </w:p>
        </w:tc>
      </w:tr>
      <w:tr w:rsidR="006C4F0D" w:rsidTr="003D540C">
        <w:trPr>
          <w:trHeight w:val="70"/>
        </w:trPr>
        <w:tc>
          <w:tcPr>
            <w:tcW w:w="4768" w:type="dxa"/>
          </w:tcPr>
          <w:p w:rsidR="00D7534B" w:rsidRPr="00731C76" w:rsidRDefault="00D7534B" w:rsidP="00D7534B">
            <w:r w:rsidRPr="00731C76">
              <w:t xml:space="preserve">At </w:t>
            </w:r>
            <w:r>
              <w:t xml:space="preserve">St Thomas </w:t>
            </w:r>
            <w:r w:rsidRPr="00731C76">
              <w:t>Primary School, we value Art and Design as an important part of the children’s entitlement to a broad and balanced curriculum. Art and Design provides the children with the opportunities to develop and extend skills and an opportunity to express their individual interests, thought and ideas.</w:t>
            </w:r>
          </w:p>
          <w:p w:rsidR="00D7534B" w:rsidRPr="00731C76" w:rsidRDefault="00D7534B" w:rsidP="00D7534B">
            <w:r w:rsidRPr="00731C76">
              <w:t> </w:t>
            </w:r>
          </w:p>
          <w:p w:rsidR="00D7534B" w:rsidRPr="00731C76" w:rsidRDefault="00D7534B" w:rsidP="00D7534B">
            <w:r w:rsidRPr="00731C76">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r>
              <w:t>.</w:t>
            </w: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FE5992" w:rsidRDefault="00FE5992" w:rsidP="004525EA">
            <w:pPr>
              <w:rPr>
                <w:rFonts w:ascii="Century Gothic" w:hAnsi="Century Gothic"/>
                <w:sz w:val="24"/>
                <w:szCs w:val="24"/>
              </w:rPr>
            </w:pPr>
          </w:p>
          <w:p w:rsidR="006C4F0D" w:rsidRDefault="006C4F0D" w:rsidP="006C4F0D">
            <w:pPr>
              <w:jc w:val="center"/>
              <w:rPr>
                <w:rFonts w:ascii="Century Gothic" w:hAnsi="Century Gothic"/>
                <w:sz w:val="24"/>
                <w:szCs w:val="24"/>
              </w:rPr>
            </w:pPr>
          </w:p>
          <w:p w:rsidR="006C4F0D" w:rsidRDefault="006C4F0D" w:rsidP="006C4F0D">
            <w:pPr>
              <w:jc w:val="center"/>
              <w:rPr>
                <w:rFonts w:ascii="Century Gothic" w:hAnsi="Century Gothic"/>
                <w:sz w:val="24"/>
                <w:szCs w:val="24"/>
              </w:rPr>
            </w:pPr>
          </w:p>
        </w:tc>
        <w:tc>
          <w:tcPr>
            <w:tcW w:w="4768" w:type="dxa"/>
          </w:tcPr>
          <w:p w:rsidR="00D7534B" w:rsidRPr="00731C76" w:rsidRDefault="00D7534B" w:rsidP="00D7534B">
            <w:r w:rsidRPr="00731C76">
              <w:lastRenderedPageBreak/>
              <w:t xml:space="preserve">The teaching and implementation of the Art and Design Curriculum at </w:t>
            </w:r>
            <w:r>
              <w:t xml:space="preserve">St Thomas’ </w:t>
            </w:r>
            <w:r w:rsidRPr="00731C76">
              <w:t>School is based on the National Curriculum an</w:t>
            </w:r>
            <w:r>
              <w:t>d linked to a scheme</w:t>
            </w:r>
            <w:r w:rsidRPr="00731C76">
              <w:t xml:space="preserve"> to ensure a well-structured approach to this creative subject.</w:t>
            </w:r>
          </w:p>
          <w:p w:rsidR="00D7534B" w:rsidRPr="00731C76" w:rsidRDefault="00D7534B" w:rsidP="00D7534B">
            <w:r>
              <w:t>The children are taught Art following the Chris Quigley Scheme of Work</w:t>
            </w:r>
            <w:r w:rsidRPr="00731C76">
              <w:t>.  Areas c</w:t>
            </w:r>
            <w:r>
              <w:t>overed include sculpture, printing</w:t>
            </w:r>
            <w:r w:rsidRPr="00731C76">
              <w:t xml:space="preserve">, </w:t>
            </w:r>
            <w:r>
              <w:t xml:space="preserve">painting, textiles, and collage. </w:t>
            </w:r>
          </w:p>
          <w:p w:rsidR="00D7534B" w:rsidRDefault="00D7534B" w:rsidP="00D7534B">
            <w:r w:rsidRPr="00731C76">
              <w:t xml:space="preserve">The work of famous local, national and international artists </w:t>
            </w:r>
            <w:proofErr w:type="gramStart"/>
            <w:r w:rsidRPr="00731C76">
              <w:t>are</w:t>
            </w:r>
            <w:proofErr w:type="gramEnd"/>
            <w:r w:rsidRPr="00731C76">
              <w:t xml:space="preserve"> explored to enhance the children's learning. </w:t>
            </w:r>
          </w:p>
          <w:p w:rsidR="00D7534B" w:rsidRPr="00731C76" w:rsidRDefault="00D7534B" w:rsidP="00D7534B">
            <w:r>
              <w:t>Children are given an Art and DT log book to log their progression through school and a sketchbook in KS2 to record observations and review and revisit ideas.</w:t>
            </w:r>
          </w:p>
          <w:p w:rsidR="00D7534B" w:rsidRPr="00F7391F" w:rsidRDefault="00D7534B" w:rsidP="00D7534B">
            <w:r w:rsidRPr="00F7391F">
              <w:rPr>
                <w:b/>
                <w:bCs/>
              </w:rPr>
              <w:t>Early Years Foundation Stage</w:t>
            </w:r>
          </w:p>
          <w:p w:rsidR="00D7534B" w:rsidRPr="00F7391F" w:rsidRDefault="00D7534B" w:rsidP="00D7534B">
            <w:r w:rsidRPr="00F7391F">
              <w:t>Pupils explore and use a variety of media and materials through a combination of child initiated and adult directed activities. They have opportunities to learn to:</w:t>
            </w:r>
          </w:p>
          <w:p w:rsidR="00D7534B" w:rsidRPr="00F7391F" w:rsidRDefault="00D7534B" w:rsidP="00D7534B">
            <w:pPr>
              <w:numPr>
                <w:ilvl w:val="0"/>
                <w:numId w:val="2"/>
              </w:numPr>
            </w:pPr>
            <w:r w:rsidRPr="00F7391F">
              <w:lastRenderedPageBreak/>
              <w:t>Explore the textures, movement, feel and look of different media and materials</w:t>
            </w:r>
          </w:p>
          <w:p w:rsidR="00D7534B" w:rsidRPr="00F7391F" w:rsidRDefault="00D7534B" w:rsidP="00D7534B">
            <w:pPr>
              <w:numPr>
                <w:ilvl w:val="0"/>
                <w:numId w:val="2"/>
              </w:numPr>
            </w:pPr>
            <w:r w:rsidRPr="00F7391F">
              <w:t>Respond to a range of media and materials, develop their understanding of them in order to manipulate and create different effects.</w:t>
            </w:r>
          </w:p>
          <w:p w:rsidR="00D7534B" w:rsidRPr="00F7391F" w:rsidRDefault="00D7534B" w:rsidP="00D7534B">
            <w:pPr>
              <w:numPr>
                <w:ilvl w:val="0"/>
                <w:numId w:val="2"/>
              </w:numPr>
            </w:pPr>
            <w:r w:rsidRPr="00F7391F">
              <w:t>Use different media and materials to express their own ideas</w:t>
            </w:r>
          </w:p>
          <w:p w:rsidR="00D7534B" w:rsidRPr="00F7391F" w:rsidRDefault="00D7534B" w:rsidP="00D7534B">
            <w:pPr>
              <w:numPr>
                <w:ilvl w:val="0"/>
                <w:numId w:val="2"/>
              </w:numPr>
            </w:pPr>
            <w:r w:rsidRPr="00F7391F">
              <w:t>Explore colour and use for a particular purpose</w:t>
            </w:r>
          </w:p>
          <w:p w:rsidR="00D7534B" w:rsidRPr="00F7391F" w:rsidRDefault="00D7534B" w:rsidP="00D7534B">
            <w:pPr>
              <w:numPr>
                <w:ilvl w:val="0"/>
                <w:numId w:val="2"/>
              </w:numPr>
            </w:pPr>
            <w:r w:rsidRPr="00F7391F">
              <w:t>Develop skills to use simple tools and techniques competently and appropriately</w:t>
            </w:r>
          </w:p>
          <w:p w:rsidR="00D7534B" w:rsidRPr="00F7391F" w:rsidRDefault="00D7534B" w:rsidP="00D7534B">
            <w:pPr>
              <w:numPr>
                <w:ilvl w:val="0"/>
                <w:numId w:val="2"/>
              </w:numPr>
            </w:pPr>
            <w:r w:rsidRPr="00F7391F">
              <w:t>Select appropriate media and techniques and adapt their work where necessary</w:t>
            </w:r>
          </w:p>
          <w:p w:rsidR="00D7534B" w:rsidRPr="00F7391F" w:rsidRDefault="00D7534B" w:rsidP="00D7534B">
            <w:r w:rsidRPr="00F7391F">
              <w:rPr>
                <w:b/>
                <w:bCs/>
              </w:rPr>
              <w:t>Key stage 1</w:t>
            </w:r>
          </w:p>
          <w:p w:rsidR="00D7534B" w:rsidRPr="00F7391F" w:rsidRDefault="00D7534B" w:rsidP="00D7534B">
            <w:r w:rsidRPr="00F7391F">
              <w:t>Pupils are taught:</w:t>
            </w:r>
          </w:p>
          <w:p w:rsidR="00D7534B" w:rsidRPr="00F7391F" w:rsidRDefault="00D7534B" w:rsidP="00D7534B">
            <w:pPr>
              <w:numPr>
                <w:ilvl w:val="0"/>
                <w:numId w:val="3"/>
              </w:numPr>
            </w:pPr>
            <w:r w:rsidRPr="00F7391F">
              <w:t> To use a range of materials creatively to design and make products</w:t>
            </w:r>
          </w:p>
          <w:p w:rsidR="00D7534B" w:rsidRPr="00F7391F" w:rsidRDefault="00D7534B" w:rsidP="00D7534B">
            <w:pPr>
              <w:numPr>
                <w:ilvl w:val="0"/>
                <w:numId w:val="3"/>
              </w:numPr>
            </w:pPr>
            <w:r w:rsidRPr="00F7391F">
              <w:t> To use drawing, painting and sculpture to develop and share their ideas, experiences and imagination</w:t>
            </w:r>
          </w:p>
          <w:p w:rsidR="00D7534B" w:rsidRPr="00F7391F" w:rsidRDefault="00D7534B" w:rsidP="00D7534B">
            <w:pPr>
              <w:numPr>
                <w:ilvl w:val="0"/>
                <w:numId w:val="3"/>
              </w:numPr>
            </w:pPr>
            <w:r w:rsidRPr="00F7391F">
              <w:t> To develop a wide range of art and design techniques in using colour, pattern, texture, line, shape, form and space</w:t>
            </w:r>
          </w:p>
          <w:p w:rsidR="00D7534B" w:rsidRPr="00F7391F" w:rsidRDefault="00D7534B" w:rsidP="00D7534B">
            <w:pPr>
              <w:numPr>
                <w:ilvl w:val="0"/>
                <w:numId w:val="3"/>
              </w:numPr>
            </w:pPr>
            <w:r w:rsidRPr="00F7391F">
              <w:t> About the work of a range of artists, craft makers and designers, describing the differences and similarities between different practices and disciplines, and making links to their own work.    </w:t>
            </w:r>
          </w:p>
          <w:p w:rsidR="00D7534B" w:rsidRPr="00F7391F" w:rsidRDefault="00D7534B" w:rsidP="00D7534B">
            <w:r w:rsidRPr="00F7391F">
              <w:t> </w:t>
            </w:r>
          </w:p>
          <w:p w:rsidR="00D7534B" w:rsidRPr="00F7391F" w:rsidRDefault="00D7534B" w:rsidP="00D7534B">
            <w:r w:rsidRPr="00F7391F">
              <w:rPr>
                <w:b/>
                <w:bCs/>
              </w:rPr>
              <w:t>Key stage 2</w:t>
            </w:r>
          </w:p>
          <w:p w:rsidR="00D7534B" w:rsidRPr="00F7391F" w:rsidRDefault="00D7534B" w:rsidP="00D7534B">
            <w:r w:rsidRPr="00F7391F">
              <w:t>Pupils are taught to develop their techniques, including their control and their use of materials, with creativity, experimentation and an increasing awareness of different kinds of art, craft and design.</w:t>
            </w:r>
          </w:p>
          <w:p w:rsidR="00D7534B" w:rsidRPr="00F7391F" w:rsidRDefault="00D7534B" w:rsidP="00D7534B">
            <w:r w:rsidRPr="00F7391F">
              <w:lastRenderedPageBreak/>
              <w:t> </w:t>
            </w:r>
          </w:p>
          <w:p w:rsidR="00D7534B" w:rsidRPr="00F7391F" w:rsidRDefault="00D7534B" w:rsidP="00D7534B">
            <w:r w:rsidRPr="00F7391F">
              <w:t>Pupils are taught:</w:t>
            </w:r>
          </w:p>
          <w:p w:rsidR="00D7534B" w:rsidRPr="00F7391F" w:rsidRDefault="00D7534B" w:rsidP="00D7534B">
            <w:pPr>
              <w:numPr>
                <w:ilvl w:val="0"/>
                <w:numId w:val="4"/>
              </w:numPr>
            </w:pPr>
            <w:r w:rsidRPr="00F7391F">
              <w:t> To create sketch books to record their observations and use them to review and revisit ideas</w:t>
            </w:r>
          </w:p>
          <w:p w:rsidR="00D7534B" w:rsidRPr="00F7391F" w:rsidRDefault="00D7534B" w:rsidP="00D7534B">
            <w:pPr>
              <w:numPr>
                <w:ilvl w:val="0"/>
                <w:numId w:val="4"/>
              </w:numPr>
            </w:pPr>
            <w:r w:rsidRPr="00F7391F">
              <w:t> To improve their mastery of art and design techniques, including drawing, painting and sculpture with a range of materials [for example, pencil, charcoal, paint, clay]</w:t>
            </w:r>
          </w:p>
          <w:p w:rsidR="00D7534B" w:rsidRPr="00F7391F" w:rsidRDefault="00D7534B" w:rsidP="00D7534B">
            <w:pPr>
              <w:numPr>
                <w:ilvl w:val="0"/>
                <w:numId w:val="4"/>
              </w:numPr>
            </w:pPr>
            <w:r w:rsidRPr="00F7391F">
              <w:t> About great artists, architects and designers in history.</w:t>
            </w:r>
          </w:p>
          <w:p w:rsidR="006C4F0D" w:rsidRDefault="006C4F0D" w:rsidP="006C4F0D">
            <w:pPr>
              <w:rPr>
                <w:rFonts w:ascii="Century Gothic" w:hAnsi="Century Gothic"/>
                <w:sz w:val="24"/>
                <w:szCs w:val="24"/>
              </w:rPr>
            </w:pPr>
          </w:p>
        </w:tc>
        <w:tc>
          <w:tcPr>
            <w:tcW w:w="4769" w:type="dxa"/>
          </w:tcPr>
          <w:p w:rsidR="00DE0B5D" w:rsidRDefault="00DE0B5D" w:rsidP="00DE0B5D">
            <w:r>
              <w:lastRenderedPageBreak/>
              <w:t>Our Art and Design curriculum is planned to demonstrate progression.</w:t>
            </w:r>
          </w:p>
          <w:p w:rsidR="00DE0B5D" w:rsidRPr="00F7391F" w:rsidRDefault="00DE0B5D" w:rsidP="00DE0B5D">
            <w:r w:rsidRPr="00F7391F">
              <w:t>Ongoing assessments take place throughout the year. Teachers use this information to inform future lessons; ensuring children are supported and challenged appropriately. This data is analysed on a termly basis to inform and address any trends or gaps in attainment.</w:t>
            </w:r>
            <w:r>
              <w:t xml:space="preserve"> Art log books follow the </w:t>
            </w:r>
            <w:bookmarkStart w:id="0" w:name="_GoBack"/>
            <w:bookmarkEnd w:id="0"/>
            <w:r>
              <w:t>children’s progress</w:t>
            </w:r>
            <w:r>
              <w:t xml:space="preserve"> through school.</w:t>
            </w:r>
          </w:p>
          <w:p w:rsidR="00DE0B5D" w:rsidRPr="00F7391F" w:rsidRDefault="00DE0B5D" w:rsidP="00DE0B5D">
            <w:r w:rsidRPr="00F7391F">
              <w:t> </w:t>
            </w:r>
          </w:p>
          <w:p w:rsidR="00DE0B5D" w:rsidRPr="00F7391F" w:rsidRDefault="00DE0B5D" w:rsidP="00DE0B5D">
            <w:r w:rsidRPr="00F7391F">
              <w:t>Children in Foundation Stage are assessed within Expressive Arts and Design and their progress is tracked. Age related expectation levels are reported to parents at the end of the reception year.</w:t>
            </w:r>
          </w:p>
          <w:p w:rsidR="008749E9" w:rsidRPr="003D540C" w:rsidRDefault="008749E9" w:rsidP="003D540C">
            <w:pPr>
              <w:rPr>
                <w:rFonts w:ascii="Century Gothic" w:hAnsi="Century Gothic"/>
                <w:sz w:val="24"/>
                <w:szCs w:val="24"/>
              </w:rPr>
            </w:pPr>
          </w:p>
        </w:tc>
      </w:tr>
    </w:tbl>
    <w:p w:rsidR="006C4F0D" w:rsidRDefault="006C4F0D" w:rsidP="006C4F0D">
      <w:pPr>
        <w:jc w:val="center"/>
        <w:rPr>
          <w:rFonts w:ascii="Century Gothic" w:hAnsi="Century Gothic"/>
          <w:sz w:val="24"/>
          <w:szCs w:val="24"/>
        </w:rPr>
      </w:pPr>
    </w:p>
    <w:p w:rsidR="006C4F0D" w:rsidRDefault="006C4F0D" w:rsidP="006C4F0D">
      <w:pPr>
        <w:jc w:val="center"/>
        <w:rPr>
          <w:rFonts w:ascii="Century Gothic" w:hAnsi="Century Gothic"/>
          <w:sz w:val="24"/>
          <w:szCs w:val="24"/>
        </w:rPr>
      </w:pPr>
    </w:p>
    <w:p w:rsidR="006C4F0D" w:rsidRPr="006C4F0D" w:rsidRDefault="006C4F0D" w:rsidP="006C4F0D">
      <w:pPr>
        <w:jc w:val="center"/>
        <w:rPr>
          <w:rFonts w:ascii="Century Gothic" w:hAnsi="Century Gothic"/>
          <w:sz w:val="24"/>
          <w:szCs w:val="24"/>
        </w:rPr>
      </w:pPr>
    </w:p>
    <w:sectPr w:rsidR="006C4F0D" w:rsidRPr="006C4F0D" w:rsidSect="006C4F0D">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30647"/>
    <w:multiLevelType w:val="hybridMultilevel"/>
    <w:tmpl w:val="E766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267F6"/>
    <w:multiLevelType w:val="multilevel"/>
    <w:tmpl w:val="42CC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F2EC3"/>
    <w:multiLevelType w:val="multilevel"/>
    <w:tmpl w:val="4E14A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925396"/>
    <w:multiLevelType w:val="multilevel"/>
    <w:tmpl w:val="F524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0D"/>
    <w:rsid w:val="00010AA0"/>
    <w:rsid w:val="003D540C"/>
    <w:rsid w:val="004525EA"/>
    <w:rsid w:val="004E6685"/>
    <w:rsid w:val="006C4F0D"/>
    <w:rsid w:val="006E13D9"/>
    <w:rsid w:val="008749E9"/>
    <w:rsid w:val="00C72AA5"/>
    <w:rsid w:val="00D7534B"/>
    <w:rsid w:val="00DE0B5D"/>
    <w:rsid w:val="00FE5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1833"/>
  <w15:chartTrackingRefBased/>
  <w15:docId w15:val="{11ECD9AC-05DB-4D7E-82AF-3B9D134F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L Robinson</cp:lastModifiedBy>
  <cp:revision>4</cp:revision>
  <dcterms:created xsi:type="dcterms:W3CDTF">2020-05-12T12:44:00Z</dcterms:created>
  <dcterms:modified xsi:type="dcterms:W3CDTF">2020-10-13T15:14:00Z</dcterms:modified>
</cp:coreProperties>
</file>